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EF5C2" w14:textId="77777777" w:rsidR="00AB46D1" w:rsidRDefault="00E24145" w:rsidP="00AB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24145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Результаты рассмотрения заявок претендентов (недопущенные претенденты) по публичному предложению для размещения в ГИС Торги №2100002584000000004700201</w:t>
      </w:r>
      <w:r w:rsidR="00AB46D1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 xml:space="preserve">, </w:t>
      </w:r>
      <w:r w:rsidR="00AB46D1">
        <w:rPr>
          <w:rFonts w:ascii="Times New Roman" w:hAnsi="Times New Roman" w:cs="Times New Roman"/>
          <w:b/>
          <w:bCs/>
          <w:kern w:val="0"/>
          <w:sz w:val="28"/>
          <w:szCs w:val="28"/>
        </w:rPr>
        <w:t>официальном сайте в сети "Интернет"</w:t>
      </w:r>
    </w:p>
    <w:p w14:paraId="10B9EC3B" w14:textId="54D6F781" w:rsidR="00E24145" w:rsidRPr="00E24145" w:rsidRDefault="00E24145" w:rsidP="00C2616A">
      <w:pPr>
        <w:spacing w:after="0" w:line="660" w:lineRule="atLeast"/>
        <w:jc w:val="center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</w:p>
    <w:p w14:paraId="47A853DF" w14:textId="77777777" w:rsidR="00E24145" w:rsidRPr="00E24145" w:rsidRDefault="00E24145" w:rsidP="00E2414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История версий</w:t>
      </w:r>
    </w:p>
    <w:p w14:paraId="1FA673F2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Версия 1. Актуальная, от 26.03.2024</w:t>
      </w:r>
    </w:p>
    <w:p w14:paraId="4FBACDE6" w14:textId="77777777" w:rsidR="00E24145" w:rsidRPr="00E24145" w:rsidRDefault="00E24145" w:rsidP="00E24145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Основные сведения о протоколе</w:t>
      </w:r>
    </w:p>
    <w:p w14:paraId="798F7CC1" w14:textId="4B567BD5" w:rsidR="00E24145" w:rsidRPr="00E24145" w:rsidRDefault="0028627C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8627C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 xml:space="preserve">Протокол № 1 от 26.03.2024 </w:t>
      </w:r>
    </w:p>
    <w:p w14:paraId="10B1ED87" w14:textId="7777777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Статус протокола</w:t>
      </w:r>
    </w:p>
    <w:p w14:paraId="14F21FCC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Размещен</w:t>
      </w:r>
    </w:p>
    <w:p w14:paraId="27BAA117" w14:textId="7777777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Дата размещения</w:t>
      </w:r>
    </w:p>
    <w:p w14:paraId="3DC2A9E0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26.03.2024</w:t>
      </w:r>
    </w:p>
    <w:p w14:paraId="6FFBCAE4" w14:textId="7777777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Дата размещения на электронной площадке</w:t>
      </w:r>
    </w:p>
    <w:p w14:paraId="29A388D6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26.03.2024</w:t>
      </w:r>
    </w:p>
    <w:p w14:paraId="01C544E6" w14:textId="7777777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Номер извещения</w:t>
      </w:r>
    </w:p>
    <w:p w14:paraId="338F9514" w14:textId="6A1BA55D" w:rsidR="00FB17B2" w:rsidRPr="00773C28" w:rsidRDefault="00FB17B2" w:rsidP="00FB17B2">
      <w:pPr>
        <w:spacing w:line="240" w:lineRule="auto"/>
        <w:contextualSpacing/>
        <w:rPr>
          <w:sz w:val="24"/>
          <w:szCs w:val="24"/>
        </w:rPr>
      </w:pPr>
      <w:hyperlink r:id="rId4" w:history="1">
        <w:r w:rsidRPr="00E24145">
          <w:rPr>
            <w:rStyle w:val="a3"/>
            <w:rFonts w:ascii="Times New Roman" w:eastAsia="Times New Roman" w:hAnsi="Times New Roman" w:cs="Times New Roman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21000025840000000047</w:t>
        </w:r>
      </w:hyperlink>
      <w:r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 (</w:t>
      </w:r>
      <w:hyperlink r:id="rId5" w:history="1">
        <w:r w:rsidRPr="00773C28">
          <w:rPr>
            <w:rStyle w:val="a3"/>
            <w:sz w:val="24"/>
            <w:szCs w:val="24"/>
          </w:rPr>
          <w:t>https://torgi.gov.ru/new/private/notice/reg</w:t>
        </w:r>
      </w:hyperlink>
      <w:r>
        <w:rPr>
          <w:sz w:val="24"/>
          <w:szCs w:val="24"/>
        </w:rPr>
        <w:t>)</w:t>
      </w:r>
    </w:p>
    <w:p w14:paraId="25AD5151" w14:textId="77777777" w:rsidR="00DB51E9" w:rsidRDefault="00DB51E9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</w:p>
    <w:p w14:paraId="3FBA1B4B" w14:textId="1FAF5DC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Наименование процедуры</w:t>
      </w:r>
    </w:p>
    <w:p w14:paraId="61B5F4C3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Продажа посредством публичного предложения</w:t>
      </w:r>
    </w:p>
    <w:p w14:paraId="1C7BB64F" w14:textId="7777777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Электронная площадка</w:t>
      </w:r>
    </w:p>
    <w:p w14:paraId="510DA387" w14:textId="662F3A2F" w:rsidR="00E24145" w:rsidRPr="00E24145" w:rsidRDefault="00E24145" w:rsidP="00E24145">
      <w:pPr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8"/>
          <w:szCs w:val="28"/>
          <w:lang w:eastAsia="ru-RU"/>
          <w14:ligatures w14:val="none"/>
        </w:rPr>
      </w:pPr>
    </w:p>
    <w:p w14:paraId="1347600A" w14:textId="03A2C120" w:rsidR="00E24145" w:rsidRPr="00E24145" w:rsidRDefault="00E24145" w:rsidP="00D8457D">
      <w:pPr>
        <w:spacing w:after="0" w:line="240" w:lineRule="auto"/>
        <w:ind w:right="360"/>
        <w:contextualSpacing/>
        <w:outlineLvl w:val="0"/>
        <w:rPr>
          <w:rFonts w:ascii="Times New Roman" w:eastAsia="Times New Roman" w:hAnsi="Times New Roman" w:cs="Times New Roman"/>
          <w:color w:val="4472C4" w:themeColor="accent1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15DEE"/>
          <w:kern w:val="0"/>
          <w:sz w:val="28"/>
          <w:szCs w:val="28"/>
          <w:lang w:eastAsia="ru-RU"/>
          <w14:ligatures w14:val="none"/>
        </w:rPr>
        <w:t>АО «Сбербанк-АСТ»</w:t>
      </w:r>
      <w:r w:rsidR="00D8457D" w:rsidRPr="00D845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B17B2" w:rsidRPr="00FB17B2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(</w:t>
      </w:r>
      <w:r w:rsidR="00D8457D" w:rsidRPr="00FB17B2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SBR012-2402200050: </w:t>
      </w:r>
      <w:hyperlink r:id="rId6" w:history="1">
        <w:r w:rsidR="00D8457D" w:rsidRPr="00FB17B2">
          <w:rPr>
            <w:color w:val="4472C4" w:themeColor="accent1"/>
            <w:sz w:val="24"/>
            <w:szCs w:val="24"/>
          </w:rPr>
          <w:t>https://utp.sberbank-ast.ru/AP/List/OrganizerBidList</w:t>
        </w:r>
      </w:hyperlink>
      <w:r w:rsidR="00FB17B2" w:rsidRPr="00FB17B2">
        <w:rPr>
          <w:color w:val="4472C4" w:themeColor="accent1"/>
          <w:sz w:val="24"/>
          <w:szCs w:val="24"/>
        </w:rPr>
        <w:t>)</w:t>
      </w:r>
    </w:p>
    <w:p w14:paraId="343C2BFC" w14:textId="4B390986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</w:p>
    <w:p w14:paraId="03703FE9" w14:textId="7777777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Дата рассмотрения заявок</w:t>
      </w:r>
    </w:p>
    <w:p w14:paraId="04508D90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26.03.2024</w:t>
      </w:r>
    </w:p>
    <w:p w14:paraId="21537E78" w14:textId="77777777" w:rsidR="00E24145" w:rsidRPr="00E24145" w:rsidRDefault="00E24145" w:rsidP="00E24145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Комиссия</w:t>
      </w:r>
    </w:p>
    <w:p w14:paraId="1B277B11" w14:textId="77777777" w:rsidR="00E24145" w:rsidRPr="00E24145" w:rsidRDefault="00E24145" w:rsidP="00E24145">
      <w:pPr>
        <w:spacing w:after="0"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Муслимова Ю.А. -</w:t>
      </w:r>
    </w:p>
    <w:p w14:paraId="54A8FADD" w14:textId="77777777" w:rsidR="00E24145" w:rsidRPr="00E24145" w:rsidRDefault="00E24145" w:rsidP="00E24145">
      <w:pPr>
        <w:spacing w:after="0"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заместитель председателя комитета экономической политики</w:t>
      </w:r>
    </w:p>
    <w:p w14:paraId="71ACD942" w14:textId="77777777" w:rsidR="00E24145" w:rsidRPr="00E24145" w:rsidRDefault="00E24145" w:rsidP="00E24145">
      <w:pPr>
        <w:spacing w:after="0"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Саитова А.С. -</w:t>
      </w:r>
    </w:p>
    <w:p w14:paraId="0F17A52D" w14:textId="77777777" w:rsidR="00E24145" w:rsidRPr="00E24145" w:rsidRDefault="00E24145" w:rsidP="00E24145">
      <w:pPr>
        <w:spacing w:after="0"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начальник управления муниципального имущества департамента имущественных и земельных отношений</w:t>
      </w:r>
    </w:p>
    <w:p w14:paraId="19286DEA" w14:textId="77777777" w:rsidR="00E24145" w:rsidRPr="00E24145" w:rsidRDefault="00E24145" w:rsidP="00E24145">
      <w:pPr>
        <w:spacing w:after="0"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Собянин С.А. -</w:t>
      </w:r>
    </w:p>
    <w:p w14:paraId="3F0D772F" w14:textId="77777777" w:rsidR="00E24145" w:rsidRPr="00E24145" w:rsidRDefault="00E24145" w:rsidP="00E24145">
      <w:pPr>
        <w:spacing w:after="0"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начальник управления по бюджету комитета по финансам</w:t>
      </w:r>
    </w:p>
    <w:p w14:paraId="02A2235D" w14:textId="77777777" w:rsidR="00E24145" w:rsidRPr="00E24145" w:rsidRDefault="00E24145" w:rsidP="00E24145">
      <w:pPr>
        <w:spacing w:after="0"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Старовойт Д.П. -</w:t>
      </w:r>
    </w:p>
    <w:p w14:paraId="21335FBC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заместитель директора депимущества района</w:t>
      </w:r>
    </w:p>
    <w:p w14:paraId="4AEC6493" w14:textId="39293499" w:rsidR="00E24145" w:rsidRPr="00E24145" w:rsidRDefault="00E24145" w:rsidP="00E24145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lastRenderedPageBreak/>
        <w:t>Информация о лот</w:t>
      </w:r>
      <w:r w:rsidR="00441EF0" w:rsidRPr="0028627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ах:</w:t>
      </w:r>
    </w:p>
    <w:p w14:paraId="3AEDEC91" w14:textId="17982FC1" w:rsidR="00441EF0" w:rsidRPr="0028627C" w:rsidRDefault="00441EF0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8627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Лот № 1</w:t>
      </w:r>
      <w:r w:rsidRPr="00A5199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:</w:t>
      </w:r>
      <w:r w:rsidR="00A5199F" w:rsidRPr="00A5199F">
        <w:rPr>
          <w:rFonts w:ascii="Times New Roman" w:hAnsi="Times New Roman" w:cs="Times New Roman"/>
          <w:color w:val="143370"/>
          <w:sz w:val="28"/>
          <w:szCs w:val="28"/>
          <w:shd w:val="clear" w:color="auto" w:fill="FFFFFF"/>
        </w:rPr>
        <w:t xml:space="preserve"> </w:t>
      </w:r>
      <w:r w:rsidR="00A5199F" w:rsidRPr="00A5199F">
        <w:rPr>
          <w:rFonts w:ascii="Times New Roman" w:hAnsi="Times New Roman" w:cs="Times New Roman"/>
          <w:color w:val="143370"/>
          <w:sz w:val="28"/>
          <w:szCs w:val="28"/>
          <w:shd w:val="clear" w:color="auto" w:fill="FFFFFF"/>
        </w:rPr>
        <w:t>Судно, самоходное, м/к вспомогательный КС-102-08</w:t>
      </w:r>
    </w:p>
    <w:p w14:paraId="1820AE03" w14:textId="3A5DC8D2" w:rsidR="00E24145" w:rsidRPr="0028627C" w:rsidRDefault="00441EF0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8627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Лот № 2: </w:t>
      </w:r>
      <w:r w:rsidR="00E24145"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Автомобиль ГАЗ-322173</w:t>
      </w:r>
    </w:p>
    <w:p w14:paraId="68CE93E4" w14:textId="3447B9B4" w:rsidR="00441EF0" w:rsidRPr="00E24145" w:rsidRDefault="00441EF0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8627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Лот № 3: </w:t>
      </w:r>
      <w:r w:rsidR="00A5199F" w:rsidRPr="00A5199F">
        <w:rPr>
          <w:rFonts w:ascii="Times New Roman" w:hAnsi="Times New Roman" w:cs="Times New Roman"/>
          <w:color w:val="143370"/>
          <w:sz w:val="28"/>
          <w:szCs w:val="28"/>
          <w:shd w:val="clear" w:color="auto" w:fill="FFFFFF"/>
        </w:rPr>
        <w:t>Автобус для перевозки детей ПАЗ 320538-70</w:t>
      </w:r>
    </w:p>
    <w:p w14:paraId="38C05AC5" w14:textId="3146F436" w:rsidR="00E24145" w:rsidRPr="0028627C" w:rsidRDefault="00E24145" w:rsidP="00E24145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Участники</w:t>
      </w:r>
      <w:r w:rsidR="00F01459" w:rsidRPr="0028627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 xml:space="preserve"> </w:t>
      </w:r>
      <w:r w:rsidRPr="00E24145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(заявители)</w:t>
      </w:r>
      <w:r w:rsidR="000673A4" w:rsidRPr="0028627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 xml:space="preserve"> не допущенные к участию:</w:t>
      </w:r>
    </w:p>
    <w:p w14:paraId="78DDA35F" w14:textId="0F034E03" w:rsidR="000673A4" w:rsidRPr="0028627C" w:rsidRDefault="000673A4" w:rsidP="00E24145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28627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Лот № 1 – не допущенные участники отсутствуют</w:t>
      </w:r>
    </w:p>
    <w:p w14:paraId="7E8B807E" w14:textId="77777777" w:rsidR="000673A4" w:rsidRPr="0028627C" w:rsidRDefault="000673A4" w:rsidP="000673A4">
      <w:pPr>
        <w:spacing w:line="480" w:lineRule="atLeast"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28627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Лот № 2:</w:t>
      </w:r>
      <w:r w:rsidR="00E24145" w:rsidRPr="00E24145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.</w:t>
      </w:r>
    </w:p>
    <w:p w14:paraId="77C95A58" w14:textId="03FC3BB7" w:rsidR="00E24145" w:rsidRPr="00E24145" w:rsidRDefault="00E24145" w:rsidP="000673A4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Полозов Александр Александрович</w:t>
      </w:r>
    </w:p>
    <w:p w14:paraId="029BCD92" w14:textId="77777777" w:rsidR="00E24145" w:rsidRPr="00E24145" w:rsidRDefault="00E24145" w:rsidP="00E24145">
      <w:pPr>
        <w:spacing w:after="120" w:line="240" w:lineRule="atLeast"/>
        <w:rPr>
          <w:rFonts w:ascii="Times New Roman" w:eastAsia="Times New Roman" w:hAnsi="Times New Roman" w:cs="Times New Roman"/>
          <w:color w:val="E9564A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E9564A"/>
          <w:kern w:val="0"/>
          <w:sz w:val="28"/>
          <w:szCs w:val="28"/>
          <w:lang w:eastAsia="ru-RU"/>
          <w14:ligatures w14:val="none"/>
        </w:rPr>
        <w:t>Не допущен</w:t>
      </w:r>
    </w:p>
    <w:p w14:paraId="2E2A0739" w14:textId="7777777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Номер заявки</w:t>
      </w:r>
    </w:p>
    <w:p w14:paraId="1D63DD7E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1156</w:t>
      </w:r>
    </w:p>
    <w:p w14:paraId="1B34F5B4" w14:textId="7777777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Дата подачи заявки</w:t>
      </w:r>
    </w:p>
    <w:p w14:paraId="59C2C671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25.03.2024</w:t>
      </w:r>
    </w:p>
    <w:p w14:paraId="2043C4E7" w14:textId="77777777" w:rsidR="00E24145" w:rsidRPr="00E24145" w:rsidRDefault="00E24145" w:rsidP="00E24145">
      <w:pPr>
        <w:spacing w:after="0" w:line="240" w:lineRule="atLeast"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Основание для отказа в допуске</w:t>
      </w:r>
    </w:p>
    <w:p w14:paraId="62E5A250" w14:textId="77777777" w:rsidR="00E24145" w:rsidRPr="00E24145" w:rsidRDefault="00E24145" w:rsidP="00E24145">
      <w:pPr>
        <w:spacing w:line="300" w:lineRule="atLeast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E24145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</w:r>
    </w:p>
    <w:p w14:paraId="35956740" w14:textId="00C61F7A" w:rsidR="00EB4F44" w:rsidRPr="0028627C" w:rsidRDefault="00EB4F44" w:rsidP="00EB4F44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28627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 xml:space="preserve">Лот № </w:t>
      </w:r>
      <w:r w:rsidRPr="0028627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3</w:t>
      </w:r>
      <w:r w:rsidRPr="0028627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 xml:space="preserve"> – не допущенные участники отсутствуют</w:t>
      </w:r>
    </w:p>
    <w:p w14:paraId="28A34163" w14:textId="77777777" w:rsidR="00000000" w:rsidRDefault="00000000"/>
    <w:sectPr w:rsidR="0038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81"/>
    <w:rsid w:val="000673A4"/>
    <w:rsid w:val="00107B81"/>
    <w:rsid w:val="00134CB7"/>
    <w:rsid w:val="0028627C"/>
    <w:rsid w:val="00441EF0"/>
    <w:rsid w:val="00922F73"/>
    <w:rsid w:val="00A5199F"/>
    <w:rsid w:val="00A96FAE"/>
    <w:rsid w:val="00AB46D1"/>
    <w:rsid w:val="00AC4BF6"/>
    <w:rsid w:val="00BA0FCA"/>
    <w:rsid w:val="00C2616A"/>
    <w:rsid w:val="00D02CCE"/>
    <w:rsid w:val="00D8457D"/>
    <w:rsid w:val="00DB51E9"/>
    <w:rsid w:val="00E24145"/>
    <w:rsid w:val="00EB4F44"/>
    <w:rsid w:val="00F01459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DABB"/>
  <w15:chartTrackingRefBased/>
  <w15:docId w15:val="{BB8062D4-BEA5-41D2-9C75-BB43A3D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351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8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0985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3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226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68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40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30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97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9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011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6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84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11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50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6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2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2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0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1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485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29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7246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946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11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440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767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p.sberbank-ast.ru/AP/List/OrganizerBidList" TargetMode="External"/><Relationship Id="rId5" Type="http://schemas.openxmlformats.org/officeDocument/2006/relationships/hyperlink" Target="https://torgi.gov.ru/new/private/notice/reg" TargetMode="External"/><Relationship Id="rId4" Type="http://schemas.openxmlformats.org/officeDocument/2006/relationships/hyperlink" Target="210000258400000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18</cp:revision>
  <dcterms:created xsi:type="dcterms:W3CDTF">2024-03-26T08:33:00Z</dcterms:created>
  <dcterms:modified xsi:type="dcterms:W3CDTF">2024-03-26T08:43:00Z</dcterms:modified>
</cp:coreProperties>
</file>